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A1" w:rsidRDefault="00876CA1" w:rsidP="00876CA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876CA1">
        <w:rPr>
          <w:b/>
          <w:sz w:val="32"/>
          <w:szCs w:val="32"/>
        </w:rPr>
        <w:t>Подростковый стресс. Как его снять</w:t>
      </w:r>
    </w:p>
    <w:p w:rsidR="00876CA1" w:rsidRPr="00876CA1" w:rsidRDefault="00876CA1" w:rsidP="00876CA1">
      <w:pPr>
        <w:spacing w:after="0"/>
        <w:rPr>
          <w:b/>
          <w:sz w:val="32"/>
          <w:szCs w:val="32"/>
        </w:rPr>
      </w:pPr>
    </w:p>
    <w:p w:rsidR="00876CA1" w:rsidRDefault="00876CA1" w:rsidP="00876CA1">
      <w:pPr>
        <w:spacing w:after="0"/>
      </w:pPr>
      <w:r>
        <w:t>Дети обычно кажутся менее подверженными стрессу, чем взрослые. Но дети реагируют на стресс явными эмоциональными и поведенческими проблемами. Частые слезы, отстраненность, необъяснимая агрессия являются весьма распространенными признаками стресса. Насторожить родителей должны и другие симптомы, появление которых свидетельствует о тяжелой травме, нанесенной ребенку, и о том, что он переживает стрессовую ситуацию.</w:t>
      </w:r>
    </w:p>
    <w:p w:rsidR="00876CA1" w:rsidRDefault="00876CA1" w:rsidP="00876CA1">
      <w:pPr>
        <w:spacing w:after="0"/>
      </w:pPr>
    </w:p>
    <w:p w:rsidR="00876CA1" w:rsidRPr="00876CA1" w:rsidRDefault="00876CA1" w:rsidP="00876CA1">
      <w:pPr>
        <w:spacing w:after="0"/>
        <w:rPr>
          <w:b/>
          <w:sz w:val="24"/>
          <w:szCs w:val="24"/>
        </w:rPr>
      </w:pPr>
      <w:r w:rsidRPr="00876CA1">
        <w:rPr>
          <w:b/>
          <w:sz w:val="24"/>
          <w:szCs w:val="24"/>
        </w:rPr>
        <w:t>Признаки стресса у детей и подростков</w:t>
      </w:r>
    </w:p>
    <w:p w:rsidR="00876CA1" w:rsidRDefault="00876CA1" w:rsidP="00876CA1">
      <w:pPr>
        <w:spacing w:after="0"/>
      </w:pPr>
    </w:p>
    <w:p w:rsidR="00876CA1" w:rsidRPr="00876CA1" w:rsidRDefault="00876CA1" w:rsidP="00876CA1">
      <w:pPr>
        <w:spacing w:after="0"/>
        <w:rPr>
          <w:b/>
        </w:rPr>
      </w:pPr>
      <w:r w:rsidRPr="00876CA1">
        <w:rPr>
          <w:b/>
        </w:rPr>
        <w:t>Физические признаки:</w:t>
      </w:r>
    </w:p>
    <w:p w:rsidR="00876CA1" w:rsidRDefault="00876CA1" w:rsidP="00876CA1">
      <w:pPr>
        <w:spacing w:after="0"/>
      </w:pPr>
      <w:r>
        <w:t>нарушение сна, бессонница, лунатизм, избыточный сон;</w:t>
      </w:r>
    </w:p>
    <w:p w:rsidR="00876CA1" w:rsidRDefault="00876CA1" w:rsidP="00876CA1">
      <w:pPr>
        <w:spacing w:after="0"/>
      </w:pPr>
      <w:r>
        <w:t>проблемы с едой или весом (избыточный или недостаточный);</w:t>
      </w:r>
    </w:p>
    <w:p w:rsidR="00876CA1" w:rsidRDefault="00876CA1" w:rsidP="00876CA1">
      <w:pPr>
        <w:spacing w:after="0"/>
      </w:pPr>
      <w:r>
        <w:t>частый плач без повода;</w:t>
      </w:r>
    </w:p>
    <w:p w:rsidR="00876CA1" w:rsidRDefault="00876CA1" w:rsidP="00876CA1">
      <w:pPr>
        <w:spacing w:after="0"/>
      </w:pPr>
      <w:r>
        <w:t>скрип зубами во сне или наяву;</w:t>
      </w:r>
    </w:p>
    <w:p w:rsidR="00876CA1" w:rsidRDefault="00876CA1" w:rsidP="00876CA1">
      <w:pPr>
        <w:spacing w:after="0"/>
      </w:pPr>
      <w:r>
        <w:t>частые травмы, чрезмерная неловкость;</w:t>
      </w:r>
    </w:p>
    <w:p w:rsidR="00876CA1" w:rsidRDefault="00876CA1" w:rsidP="00876CA1">
      <w:pPr>
        <w:spacing w:after="0"/>
      </w:pPr>
      <w:r>
        <w:t>безразличие или усталость;</w:t>
      </w:r>
    </w:p>
    <w:p w:rsidR="00876CA1" w:rsidRDefault="00876CA1" w:rsidP="00876CA1">
      <w:pPr>
        <w:spacing w:after="0"/>
      </w:pPr>
      <w:r>
        <w:t>нервные тики – подергивание век, привычка грызть ногти, непроизвольное подмигивание и т.д.;</w:t>
      </w:r>
    </w:p>
    <w:p w:rsidR="00876CA1" w:rsidRDefault="00876CA1" w:rsidP="00876CA1">
      <w:pPr>
        <w:spacing w:after="0"/>
      </w:pPr>
      <w:r>
        <w:t>мочеиспускание в постель (особенно у старших детей);</w:t>
      </w:r>
    </w:p>
    <w:p w:rsidR="00876CA1" w:rsidRDefault="00876CA1" w:rsidP="00876CA1">
      <w:pPr>
        <w:spacing w:after="0"/>
      </w:pPr>
      <w:r>
        <w:t>ночные кошмары;</w:t>
      </w:r>
    </w:p>
    <w:p w:rsidR="00876CA1" w:rsidRDefault="00876CA1" w:rsidP="00876CA1">
      <w:pPr>
        <w:spacing w:after="0"/>
      </w:pPr>
      <w:r>
        <w:t>нечеткая дикция, заикание;</w:t>
      </w:r>
    </w:p>
    <w:p w:rsidR="00876CA1" w:rsidRDefault="00876CA1" w:rsidP="00876CA1">
      <w:pPr>
        <w:spacing w:after="0"/>
      </w:pPr>
      <w:r>
        <w:t>трудности с концентрацией внимания, быстрая утомляемость.</w:t>
      </w:r>
    </w:p>
    <w:p w:rsidR="00876CA1" w:rsidRDefault="00876CA1" w:rsidP="00876CA1">
      <w:pPr>
        <w:spacing w:after="0"/>
      </w:pPr>
    </w:p>
    <w:p w:rsidR="00876CA1" w:rsidRPr="00876CA1" w:rsidRDefault="00876CA1" w:rsidP="00876CA1">
      <w:pPr>
        <w:spacing w:after="0"/>
        <w:rPr>
          <w:b/>
        </w:rPr>
      </w:pPr>
      <w:r w:rsidRPr="00876CA1">
        <w:rPr>
          <w:b/>
        </w:rPr>
        <w:t>Поведенческие признаки:</w:t>
      </w:r>
    </w:p>
    <w:p w:rsidR="00876CA1" w:rsidRDefault="00876CA1" w:rsidP="00876CA1">
      <w:pPr>
        <w:spacing w:after="0"/>
      </w:pPr>
      <w:r>
        <w:t>возврат к поведению более раннего возраста;</w:t>
      </w:r>
    </w:p>
    <w:p w:rsidR="00876CA1" w:rsidRDefault="00876CA1" w:rsidP="00876CA1">
      <w:pPr>
        <w:spacing w:after="0"/>
      </w:pPr>
      <w:r>
        <w:t>неуспеваемость в школе – особенно при хорошей успеваемости прежде;</w:t>
      </w:r>
    </w:p>
    <w:p w:rsidR="00876CA1" w:rsidRDefault="00876CA1" w:rsidP="00876CA1">
      <w:pPr>
        <w:spacing w:after="0"/>
      </w:pPr>
      <w:r>
        <w:t>жестокое отношение к животным или к людям;</w:t>
      </w:r>
    </w:p>
    <w:p w:rsidR="00876CA1" w:rsidRDefault="00876CA1" w:rsidP="00876CA1">
      <w:pPr>
        <w:spacing w:after="0"/>
      </w:pPr>
      <w:r>
        <w:t>воровство;</w:t>
      </w:r>
    </w:p>
    <w:p w:rsidR="00876CA1" w:rsidRDefault="00876CA1" w:rsidP="00876CA1">
      <w:pPr>
        <w:spacing w:after="0"/>
      </w:pPr>
      <w:r>
        <w:t>побеги из дома;</w:t>
      </w:r>
    </w:p>
    <w:p w:rsidR="00876CA1" w:rsidRDefault="00876CA1" w:rsidP="00876CA1">
      <w:pPr>
        <w:spacing w:after="0"/>
      </w:pPr>
      <w:r>
        <w:t>беспричинное ломание вещей, вандализм;</w:t>
      </w:r>
    </w:p>
    <w:p w:rsidR="00876CA1" w:rsidRDefault="00876CA1" w:rsidP="00876CA1">
      <w:pPr>
        <w:spacing w:after="0"/>
      </w:pPr>
      <w:r>
        <w:t>ложь постоянная, по мелочам, беспричинная;</w:t>
      </w:r>
    </w:p>
    <w:p w:rsidR="00876CA1" w:rsidRDefault="00876CA1" w:rsidP="00876CA1">
      <w:pPr>
        <w:spacing w:after="0"/>
      </w:pPr>
      <w:r>
        <w:t>вспышки ярости;</w:t>
      </w:r>
    </w:p>
    <w:p w:rsidR="00876CA1" w:rsidRDefault="00876CA1" w:rsidP="00876CA1">
      <w:pPr>
        <w:spacing w:after="0"/>
      </w:pPr>
      <w:r>
        <w:t>чрезмерная мечтательность;</w:t>
      </w:r>
    </w:p>
    <w:p w:rsidR="00876CA1" w:rsidRDefault="00876CA1" w:rsidP="00876CA1">
      <w:pPr>
        <w:spacing w:after="0"/>
      </w:pPr>
      <w:r>
        <w:t>стремление делать все абсолютно правильно;</w:t>
      </w:r>
    </w:p>
    <w:p w:rsidR="00876CA1" w:rsidRDefault="00876CA1" w:rsidP="00876CA1">
      <w:pPr>
        <w:spacing w:after="0"/>
      </w:pPr>
      <w:r>
        <w:t>употребление наркотиков.</w:t>
      </w:r>
    </w:p>
    <w:p w:rsidR="00876CA1" w:rsidRDefault="00876CA1" w:rsidP="00876CA1">
      <w:pPr>
        <w:spacing w:after="0"/>
      </w:pPr>
    </w:p>
    <w:p w:rsidR="00876CA1" w:rsidRPr="00876CA1" w:rsidRDefault="00876CA1" w:rsidP="00876CA1">
      <w:pPr>
        <w:spacing w:after="0"/>
        <w:rPr>
          <w:b/>
        </w:rPr>
      </w:pPr>
      <w:r w:rsidRPr="00876CA1">
        <w:rPr>
          <w:b/>
        </w:rPr>
        <w:t>Симптомы:</w:t>
      </w:r>
    </w:p>
    <w:p w:rsidR="00876CA1" w:rsidRDefault="00876CA1" w:rsidP="00876CA1">
      <w:pPr>
        <w:spacing w:after="0"/>
      </w:pPr>
      <w:r>
        <w:t>чувство безнадежности;</w:t>
      </w:r>
    </w:p>
    <w:p w:rsidR="00876CA1" w:rsidRDefault="00876CA1" w:rsidP="00876CA1">
      <w:pPr>
        <w:spacing w:after="0"/>
      </w:pPr>
      <w:r>
        <w:t>отношение к себе как к глупому или неспособному;</w:t>
      </w:r>
    </w:p>
    <w:p w:rsidR="00876CA1" w:rsidRDefault="00876CA1" w:rsidP="00876CA1">
      <w:pPr>
        <w:spacing w:after="0"/>
      </w:pPr>
      <w:r>
        <w:t>заявления типа «я хочу умереть», или «я жалею, что родился»;</w:t>
      </w:r>
    </w:p>
    <w:p w:rsidR="00876CA1" w:rsidRDefault="00876CA1" w:rsidP="00876CA1">
      <w:pPr>
        <w:spacing w:after="0"/>
      </w:pPr>
      <w:r>
        <w:t>излишние страхи;</w:t>
      </w:r>
    </w:p>
    <w:p w:rsidR="00876CA1" w:rsidRDefault="00876CA1" w:rsidP="00876CA1">
      <w:pPr>
        <w:spacing w:after="0"/>
      </w:pPr>
      <w:r>
        <w:t>потеря друзей;</w:t>
      </w:r>
    </w:p>
    <w:p w:rsidR="00876CA1" w:rsidRDefault="00876CA1" w:rsidP="00876CA1">
      <w:pPr>
        <w:spacing w:after="0"/>
      </w:pPr>
      <w:r>
        <w:t>другие дети избегают вашего ребенка или относятся к нему как к отверженному;</w:t>
      </w:r>
    </w:p>
    <w:p w:rsidR="00876CA1" w:rsidRDefault="00876CA1" w:rsidP="00876CA1">
      <w:pPr>
        <w:spacing w:after="0"/>
      </w:pPr>
      <w:r>
        <w:t>неучастие в коллективных делах.</w:t>
      </w:r>
    </w:p>
    <w:p w:rsidR="00876CA1" w:rsidRDefault="00876CA1" w:rsidP="00876CA1">
      <w:pPr>
        <w:spacing w:after="0"/>
      </w:pPr>
      <w:r>
        <w:t>Подросток может адекватно воспринимать многие взрослые проблемы, но он еще недостаточно взрослый, чтобы самому справляться со стрессом, а помощь родителей он отвергает, так как она кажется ему унизительной, свидетельствующей о его незрелости.</w:t>
      </w:r>
    </w:p>
    <w:p w:rsidR="00876CA1" w:rsidRDefault="00876CA1" w:rsidP="00876CA1">
      <w:pPr>
        <w:spacing w:after="0"/>
      </w:pPr>
    </w:p>
    <w:p w:rsidR="00876CA1" w:rsidRDefault="00876CA1" w:rsidP="00876CA1">
      <w:pPr>
        <w:spacing w:after="0"/>
      </w:pPr>
    </w:p>
    <w:p w:rsidR="00876CA1" w:rsidRDefault="00876CA1" w:rsidP="00876CA1">
      <w:pPr>
        <w:spacing w:after="0"/>
      </w:pPr>
    </w:p>
    <w:p w:rsidR="00876CA1" w:rsidRDefault="00876CA1" w:rsidP="00876CA1">
      <w:pPr>
        <w:spacing w:after="0"/>
      </w:pPr>
      <w:r>
        <w:t>Помочь преодолеть ему стрессовую ситуацию, ненавязчиво, тактично, незаметно руководя его поступками и управляя эмоциями, можно с помощью нескольких приемов.</w:t>
      </w:r>
    </w:p>
    <w:p w:rsidR="00876CA1" w:rsidRDefault="00876CA1" w:rsidP="00876CA1">
      <w:pPr>
        <w:spacing w:after="0"/>
      </w:pPr>
    </w:p>
    <w:p w:rsidR="00876CA1" w:rsidRDefault="00876CA1" w:rsidP="00876CA1">
      <w:pPr>
        <w:spacing w:after="0"/>
      </w:pPr>
      <w:r>
        <w:t>Когда подросток вам что-то рассказывает, обязательно дайте ему понять, что слушаете, — невнимание, настоящее или кажущееся, способно сильно ранить его, вызвать дополнительный стресс.</w:t>
      </w:r>
    </w:p>
    <w:p w:rsidR="00876CA1" w:rsidRDefault="00876CA1" w:rsidP="00876CA1">
      <w:pPr>
        <w:spacing w:after="0"/>
      </w:pPr>
    </w:p>
    <w:p w:rsidR="00876CA1" w:rsidRDefault="00876CA1" w:rsidP="00876CA1">
      <w:pPr>
        <w:spacing w:after="0"/>
      </w:pPr>
      <w:r>
        <w:t>Ваш тон в разговоре с подростком не должен быть насмешливым, всезнающим подростка всегда раздражает само упоминание о том, что у вас больше опыта. Всегда воспринимайте всерьез все его замечания, предложения, не высказывайте пренебрежения.</w:t>
      </w:r>
    </w:p>
    <w:p w:rsidR="00876CA1" w:rsidRDefault="00876CA1" w:rsidP="00876CA1">
      <w:pPr>
        <w:spacing w:after="0"/>
      </w:pPr>
    </w:p>
    <w:p w:rsidR="00876CA1" w:rsidRDefault="00876CA1" w:rsidP="00876CA1">
      <w:pPr>
        <w:spacing w:after="0"/>
      </w:pPr>
      <w:r>
        <w:t>Заметив, что ваш ребенок испытывает стресс, — постарайтесь вызвать его на разговор. Возможно, он сам хочет поделиться своими проблемами, но не позволяет самолюбие.</w:t>
      </w:r>
    </w:p>
    <w:p w:rsidR="00876CA1" w:rsidRDefault="00876CA1" w:rsidP="00876CA1">
      <w:pPr>
        <w:spacing w:after="0"/>
      </w:pPr>
    </w:p>
    <w:p w:rsidR="00876CA1" w:rsidRDefault="00876CA1" w:rsidP="00876CA1">
      <w:pPr>
        <w:spacing w:after="0"/>
      </w:pPr>
      <w:r>
        <w:t>Старайтесь хвалить подростка как можно чаще. Отыскивайте малейший повод, чтобы выразить свое одобрение, — это очень важно для повышения его самооценки. Сознание того, что вы им гордитесь, довольны, поможет ему быстрее справиться со стрессом.</w:t>
      </w:r>
    </w:p>
    <w:p w:rsidR="00876CA1" w:rsidRDefault="00876CA1" w:rsidP="00876CA1">
      <w:pPr>
        <w:spacing w:after="0"/>
      </w:pPr>
    </w:p>
    <w:p w:rsidR="00876CA1" w:rsidRDefault="00876CA1" w:rsidP="00876CA1">
      <w:pPr>
        <w:spacing w:after="0"/>
      </w:pPr>
      <w:r>
        <w:t>Если результат труда не соответствует вашим ожиданиям, все равно похвалите его за усилия. Пусть он знает, что вы любите его в любом случае – будет он совершенством во всех отношениях или нет.</w:t>
      </w:r>
    </w:p>
    <w:p w:rsidR="00876CA1" w:rsidRDefault="00876CA1" w:rsidP="00876CA1">
      <w:pPr>
        <w:spacing w:after="0"/>
      </w:pPr>
    </w:p>
    <w:p w:rsidR="00876CA1" w:rsidRDefault="00876CA1" w:rsidP="00876CA1">
      <w:pPr>
        <w:spacing w:after="0"/>
      </w:pPr>
      <w:r>
        <w:t>Делая замечания подростку, осуждайте его поступок, а ни в коем случае его самого. Ваши замечания не должны нести в себе негативизм, отрицательное отношение к нему, это его ранит. Нужно просто устыдить или заставить понять, что он был не прав.</w:t>
      </w:r>
    </w:p>
    <w:p w:rsidR="00876CA1" w:rsidRDefault="00876CA1" w:rsidP="00876C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876CA1" w:rsidRPr="00876CA1" w:rsidRDefault="00876CA1" w:rsidP="00876C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876CA1">
        <w:rPr>
          <w:b/>
          <w:sz w:val="28"/>
          <w:szCs w:val="28"/>
        </w:rPr>
        <w:t>Профилактика стресса у детей</w:t>
      </w:r>
    </w:p>
    <w:p w:rsidR="00876CA1" w:rsidRDefault="00876CA1" w:rsidP="00876CA1">
      <w:pPr>
        <w:spacing w:after="0"/>
      </w:pPr>
      <w:r>
        <w:t>Правильный отдых и соблюдение режима сна помогут повысить адаптационные возможности</w:t>
      </w:r>
    </w:p>
    <w:p w:rsidR="00876CA1" w:rsidRDefault="00876CA1" w:rsidP="00876CA1">
      <w:pPr>
        <w:spacing w:after="0"/>
      </w:pPr>
    </w:p>
    <w:p w:rsidR="00876CA1" w:rsidRDefault="00876CA1" w:rsidP="00876CA1">
      <w:pPr>
        <w:spacing w:after="0"/>
      </w:pPr>
      <w:r>
        <w:t>Не только ребенку, но и любому человеку нужно спать столько часов, сколько требуется организму. При этом ночной сон должен быть непрерывным.</w:t>
      </w:r>
    </w:p>
    <w:p w:rsidR="00876CA1" w:rsidRDefault="00876CA1" w:rsidP="00876CA1">
      <w:pPr>
        <w:spacing w:after="0"/>
      </w:pPr>
      <w:r>
        <w:t>Чем младше ребенок, тем продолжительнее его ночной сон и также существует потребность в дневном сне.</w:t>
      </w:r>
    </w:p>
    <w:p w:rsidR="00876CA1" w:rsidRDefault="00876CA1" w:rsidP="00876CA1">
      <w:pPr>
        <w:spacing w:after="0"/>
      </w:pPr>
    </w:p>
    <w:p w:rsidR="00876CA1" w:rsidRPr="00876CA1" w:rsidRDefault="00876CA1" w:rsidP="00876CA1">
      <w:pPr>
        <w:spacing w:after="0"/>
        <w:rPr>
          <w:b/>
        </w:rPr>
      </w:pPr>
      <w:r w:rsidRPr="00876CA1">
        <w:rPr>
          <w:b/>
        </w:rPr>
        <w:t>Гигиена сна</w:t>
      </w:r>
    </w:p>
    <w:p w:rsidR="00876CA1" w:rsidRDefault="00876CA1" w:rsidP="00876CA1">
      <w:pPr>
        <w:spacing w:after="0"/>
      </w:pPr>
    </w:p>
    <w:p w:rsidR="00876CA1" w:rsidRDefault="00876CA1" w:rsidP="00876CA1">
      <w:pPr>
        <w:spacing w:after="0"/>
      </w:pPr>
      <w:r>
        <w:t>Ложиться спать и вставать в одно и то же время.</w:t>
      </w:r>
    </w:p>
    <w:p w:rsidR="00876CA1" w:rsidRDefault="00876CA1" w:rsidP="00876CA1">
      <w:pPr>
        <w:spacing w:after="0"/>
      </w:pPr>
      <w:r>
        <w:t>Избегать отхода ко сну в рассерженном состоянии или слишком рано.</w:t>
      </w:r>
    </w:p>
    <w:p w:rsidR="00876CA1" w:rsidRDefault="00876CA1" w:rsidP="00876CA1">
      <w:pPr>
        <w:spacing w:after="0"/>
      </w:pPr>
      <w:r>
        <w:t>Использование водных процедур перед сном - прохладный душ (небольшое охлаждение тела является одним из элементов физиологии засыпания). В некоторых случаях можно применять теплый душ (комфортной температуры) до ощущения легкого мышечного расслабления. Использование контрастных водных процедур, излишне горячих или холодных ванн не рекомендуется.</w:t>
      </w:r>
    </w:p>
    <w:p w:rsidR="00876CA1" w:rsidRDefault="00876CA1" w:rsidP="00876CA1">
      <w:pPr>
        <w:spacing w:after="0"/>
      </w:pPr>
      <w:r>
        <w:t>Использование кровати только для сна, а не для чтения, игр.</w:t>
      </w:r>
    </w:p>
    <w:p w:rsidR="00876CA1" w:rsidRDefault="00876CA1" w:rsidP="00876CA1">
      <w:pPr>
        <w:spacing w:after="0"/>
      </w:pPr>
      <w:r>
        <w:t>Умеренный прием пищи вечером, исключающий переедание.</w:t>
      </w:r>
    </w:p>
    <w:p w:rsidR="00876CA1" w:rsidRDefault="00876CA1" w:rsidP="00876CA1">
      <w:pPr>
        <w:spacing w:after="0"/>
      </w:pPr>
      <w:r>
        <w:t>Ограничение игры в компьютерные игры вечером /на ночь, так как они обладают возбуждающим действием.</w:t>
      </w:r>
    </w:p>
    <w:p w:rsidR="00876CA1" w:rsidRDefault="00876CA1" w:rsidP="00876CA1">
      <w:pPr>
        <w:spacing w:after="0"/>
      </w:pPr>
      <w:r>
        <w:t>Уменьшение стрессовых ситуаций, умственной нагрузки, особенно в вечернее время.</w:t>
      </w:r>
    </w:p>
    <w:p w:rsidR="00876CA1" w:rsidRDefault="00876CA1" w:rsidP="00876CA1">
      <w:pPr>
        <w:spacing w:after="0"/>
      </w:pPr>
      <w:r>
        <w:t xml:space="preserve">Регулярные занятия физическими упражнениями в утреннее или дневное </w:t>
      </w:r>
      <w:proofErr w:type="gramStart"/>
      <w:r>
        <w:t>время</w:t>
      </w:r>
      <w:proofErr w:type="gramEnd"/>
      <w:r>
        <w:t xml:space="preserve"> или физическая нагрузка вечером, но не позднее, чем за 3 часа до сна.</w:t>
      </w:r>
    </w:p>
    <w:p w:rsidR="00876CA1" w:rsidRDefault="00876CA1" w:rsidP="00876CA1">
      <w:pPr>
        <w:spacing w:after="0"/>
      </w:pPr>
    </w:p>
    <w:p w:rsidR="00876CA1" w:rsidRPr="00876CA1" w:rsidRDefault="00876CA1" w:rsidP="00876CA1">
      <w:pPr>
        <w:spacing w:after="0"/>
        <w:rPr>
          <w:b/>
        </w:rPr>
      </w:pPr>
      <w:r w:rsidRPr="00876CA1">
        <w:rPr>
          <w:b/>
        </w:rPr>
        <w:lastRenderedPageBreak/>
        <w:t>Регулярная физическая активность поможет повысить стрессоустойчивость</w:t>
      </w:r>
    </w:p>
    <w:p w:rsidR="00876CA1" w:rsidRDefault="00876CA1" w:rsidP="00876CA1">
      <w:pPr>
        <w:spacing w:after="0"/>
      </w:pPr>
      <w:r>
        <w:t>Регулярная физическая активность позволяет снять напряжение и повысить выносливость организма к воздействию различных стрессов.</w:t>
      </w:r>
    </w:p>
    <w:p w:rsidR="00876CA1" w:rsidRDefault="00876CA1" w:rsidP="00876CA1">
      <w:pPr>
        <w:spacing w:after="0"/>
      </w:pPr>
    </w:p>
    <w:p w:rsidR="00876CA1" w:rsidRDefault="00876CA1" w:rsidP="00876CA1">
      <w:pPr>
        <w:spacing w:after="0"/>
      </w:pPr>
      <w:r>
        <w:t>Рекомендуется физическая активность в виде интервальных тренировок (циклические смены умеренной и интенсивной нагрузки в течение 30-40 мин.) с</w:t>
      </w:r>
      <w:r>
        <w:t xml:space="preserve"> частотой 3-7 дней в </w:t>
      </w:r>
      <w:proofErr w:type="gramStart"/>
      <w:r>
        <w:t xml:space="preserve">неделю </w:t>
      </w:r>
      <w:r>
        <w:t>.</w:t>
      </w:r>
      <w:proofErr w:type="gramEnd"/>
    </w:p>
    <w:p w:rsidR="00876CA1" w:rsidRDefault="00876CA1" w:rsidP="00876CA1">
      <w:pPr>
        <w:spacing w:after="0"/>
      </w:pPr>
    </w:p>
    <w:p w:rsidR="00876CA1" w:rsidRDefault="00876CA1" w:rsidP="00876CA1">
      <w:pPr>
        <w:spacing w:after="0"/>
      </w:pPr>
      <w:r>
        <w:t xml:space="preserve">Это могут быть ходьба, бег, велосипедные или лыжные прогулки по пересеченной местности, групповые игры, борьба, теннис, тренировки в плавательном бассейне, ритмичные танцы, </w:t>
      </w:r>
      <w:proofErr w:type="spellStart"/>
      <w:r>
        <w:t>аквааэробика</w:t>
      </w:r>
      <w:proofErr w:type="spellEnd"/>
      <w:r>
        <w:t xml:space="preserve"> и другие виды фитнеса.</w:t>
      </w:r>
    </w:p>
    <w:p w:rsidR="00876CA1" w:rsidRDefault="00876CA1" w:rsidP="00876CA1">
      <w:pPr>
        <w:spacing w:after="0"/>
      </w:pPr>
    </w:p>
    <w:p w:rsidR="00876CA1" w:rsidRDefault="00876CA1" w:rsidP="00876CA1">
      <w:pPr>
        <w:spacing w:after="0"/>
      </w:pPr>
    </w:p>
    <w:p w:rsidR="00876CA1" w:rsidRDefault="00876CA1" w:rsidP="00876CA1">
      <w:pPr>
        <w:spacing w:after="0"/>
      </w:pPr>
    </w:p>
    <w:p w:rsidR="00876CA1" w:rsidRDefault="00876CA1" w:rsidP="00876CA1">
      <w:pPr>
        <w:spacing w:after="0"/>
      </w:pPr>
      <w:r>
        <w:t xml:space="preserve"> </w:t>
      </w:r>
    </w:p>
    <w:p w:rsidR="00876CA1" w:rsidRDefault="00876CA1" w:rsidP="00876CA1">
      <w:pPr>
        <w:spacing w:after="0"/>
      </w:pPr>
    </w:p>
    <w:p w:rsidR="00876CA1" w:rsidRDefault="00876CA1" w:rsidP="00876CA1">
      <w:pPr>
        <w:spacing w:after="0"/>
      </w:pPr>
      <w:r>
        <w:t xml:space="preserve">По материалам: </w:t>
      </w:r>
      <w:proofErr w:type="spellStart"/>
      <w:r>
        <w:t>Амиргамзаева</w:t>
      </w:r>
      <w:proofErr w:type="spellEnd"/>
      <w:r>
        <w:t xml:space="preserve"> О., </w:t>
      </w:r>
      <w:proofErr w:type="spellStart"/>
      <w:r>
        <w:t>Ахмадеева</w:t>
      </w:r>
      <w:proofErr w:type="spellEnd"/>
      <w:r>
        <w:t xml:space="preserve"> Н., Усова Ю. Стресс: как его победить. – М., 2001.</w:t>
      </w:r>
    </w:p>
    <w:p w:rsidR="00876CA1" w:rsidRDefault="00D13CE9" w:rsidP="00D13CE9">
      <w:pPr>
        <w:spacing w:after="0"/>
      </w:pPr>
      <w:r>
        <w:t xml:space="preserve">Источники: </w:t>
      </w:r>
      <w:r>
        <w:t>https://podrostok.68edu.ru/?p=833</w:t>
      </w:r>
    </w:p>
    <w:p w:rsidR="00876CA1" w:rsidRDefault="00876CA1" w:rsidP="00876CA1">
      <w:pPr>
        <w:spacing w:after="0"/>
      </w:pPr>
    </w:p>
    <w:p w:rsidR="0007356C" w:rsidRDefault="0007356C" w:rsidP="00876CA1">
      <w:pPr>
        <w:spacing w:after="0"/>
      </w:pPr>
      <w:bookmarkStart w:id="0" w:name="_GoBack"/>
      <w:bookmarkEnd w:id="0"/>
    </w:p>
    <w:sectPr w:rsidR="0007356C" w:rsidSect="00876C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6C"/>
    <w:rsid w:val="0007356C"/>
    <w:rsid w:val="00876CA1"/>
    <w:rsid w:val="00D1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7312"/>
  <w15:chartTrackingRefBased/>
  <w15:docId w15:val="{4C6218E1-5BA3-4007-BBE5-70B5D10A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2214-7D7D-49A7-AEA1-6A7469E8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2024-06-21T12:10:00Z</dcterms:created>
  <dcterms:modified xsi:type="dcterms:W3CDTF">2024-06-21T12:21:00Z</dcterms:modified>
</cp:coreProperties>
</file>